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11696700</wp:posOffset>
            </wp:positionV>
            <wp:extent cx="457200" cy="4064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7002145"/>
            <wp:effectExtent l="0" t="0" r="18415" b="825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6925945"/>
            <wp:effectExtent l="0" t="0" r="8890" b="825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7385" cy="6973570"/>
            <wp:effectExtent l="0" t="0" r="18415" b="1778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983095"/>
            <wp:effectExtent l="0" t="0" r="8890" b="825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697357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6992620"/>
            <wp:effectExtent l="0" t="0" r="8890" b="177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7030720"/>
            <wp:effectExtent l="0" t="0" r="18415" b="17780"/>
            <wp:docPr id="13" name="图片 13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案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6973570"/>
            <wp:effectExtent l="0" t="0" r="18415" b="17780"/>
            <wp:docPr id="12" name="图片 12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案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headerReference r:id="rId4" w:type="first"/>
      <w:footerReference r:id="rId6" w:type="first"/>
      <w:headerReference r:id="rId3" w:type="even"/>
      <w:footerReference r:id="rId5" w:type="even"/>
      <w:pgSz w:w="10376" w:h="14685"/>
      <w:pgMar w:top="1417" w:right="1134" w:bottom="113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2B6FF0"/>
    <w:rsid w:val="0163053A"/>
    <w:rsid w:val="079A7966"/>
    <w:rsid w:val="100578A7"/>
    <w:rsid w:val="13E52512"/>
    <w:rsid w:val="21847D0F"/>
    <w:rsid w:val="25FA6A8B"/>
    <w:rsid w:val="261C5BC5"/>
    <w:rsid w:val="28801D39"/>
    <w:rsid w:val="2A106CD0"/>
    <w:rsid w:val="2AD97B1D"/>
    <w:rsid w:val="2FBC7B96"/>
    <w:rsid w:val="319B4D5B"/>
    <w:rsid w:val="40D31B98"/>
    <w:rsid w:val="48C03D32"/>
    <w:rsid w:val="4DBF5A12"/>
    <w:rsid w:val="516B1ABA"/>
    <w:rsid w:val="542E3E47"/>
    <w:rsid w:val="58F94FB2"/>
    <w:rsid w:val="66601FA3"/>
    <w:rsid w:val="6CFE6FCC"/>
    <w:rsid w:val="6D125D50"/>
    <w:rsid w:val="6E2B6FF0"/>
    <w:rsid w:val="6ECD3E57"/>
    <w:rsid w:val="7B7D7D53"/>
    <w:rsid w:val="7F4F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2017-10-30T13:16:00Z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2020-01-30T02:19:52Z</dcterms:modified>
  <dc:subject>广西来宾市2019-2020学年七年级上学期期末教学质量调研英语试题（图片版）.docx</dc:subject>
  <dc:title>广西来宾市2019-2020学年七年级上学期期末教学质量调研英语试题（图片版）.docx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